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D1C" w:rsidRPr="00075E9C" w:rsidRDefault="00361D1C" w:rsidP="00361D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 ОБОСНОВАНИЕ</w:t>
      </w:r>
      <w:r w:rsidRPr="00075E9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075E9C">
        <w:rPr>
          <w:rFonts w:ascii="Times New Roman" w:hAnsi="Times New Roman" w:cs="Times New Roman"/>
          <w:b/>
          <w:sz w:val="28"/>
          <w:szCs w:val="28"/>
          <w:lang w:val="ky-KG"/>
        </w:rPr>
        <w:t>проекту постановления</w:t>
      </w:r>
      <w:r w:rsidRPr="00075E9C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</w:p>
    <w:p w:rsidR="002B6B60" w:rsidRDefault="00361D1C" w:rsidP="00D76B4A">
      <w:pPr>
        <w:pStyle w:val="a9"/>
        <w:shd w:val="clear" w:color="auto" w:fill="FFFFFF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075E9C">
        <w:rPr>
          <w:sz w:val="28"/>
          <w:szCs w:val="28"/>
        </w:rPr>
        <w:t>«</w:t>
      </w:r>
      <w:r w:rsidR="002B6B60" w:rsidRPr="00D76B4A">
        <w:rPr>
          <w:b/>
          <w:sz w:val="28"/>
          <w:szCs w:val="28"/>
        </w:rPr>
        <w:t>Об утверждении Положени</w:t>
      </w:r>
      <w:r w:rsidR="00EB0CD7">
        <w:rPr>
          <w:b/>
          <w:sz w:val="28"/>
          <w:szCs w:val="28"/>
        </w:rPr>
        <w:t xml:space="preserve">я о </w:t>
      </w:r>
      <w:r w:rsidR="00D76B4A" w:rsidRPr="00FE115D">
        <w:rPr>
          <w:b/>
          <w:color w:val="000000"/>
          <w:sz w:val="28"/>
          <w:szCs w:val="28"/>
        </w:rPr>
        <w:t>применени</w:t>
      </w:r>
      <w:r w:rsidR="00D76B4A">
        <w:rPr>
          <w:b/>
          <w:color w:val="000000"/>
          <w:sz w:val="28"/>
          <w:szCs w:val="28"/>
        </w:rPr>
        <w:t>и</w:t>
      </w:r>
      <w:r w:rsidR="00D76B4A" w:rsidRPr="00FE115D">
        <w:rPr>
          <w:b/>
          <w:color w:val="000000"/>
          <w:sz w:val="28"/>
          <w:szCs w:val="28"/>
        </w:rPr>
        <w:t xml:space="preserve"> компенсационных мер в порядке возмещения потерь лесохозяйственного производства</w:t>
      </w:r>
      <w:r w:rsidR="00EB0CD7">
        <w:rPr>
          <w:b/>
          <w:color w:val="000000"/>
          <w:sz w:val="28"/>
          <w:szCs w:val="28"/>
        </w:rPr>
        <w:t xml:space="preserve">, а также </w:t>
      </w:r>
      <w:r w:rsidR="00D76B4A" w:rsidRPr="00FE115D">
        <w:rPr>
          <w:b/>
          <w:color w:val="000000"/>
          <w:sz w:val="28"/>
          <w:szCs w:val="28"/>
        </w:rPr>
        <w:t>от реализации заготовленной древесины особо ценных древесных пород</w:t>
      </w:r>
      <w:r w:rsidR="002B6B60">
        <w:rPr>
          <w:sz w:val="28"/>
          <w:szCs w:val="28"/>
        </w:rPr>
        <w:t>»</w:t>
      </w:r>
    </w:p>
    <w:p w:rsidR="002B6B60" w:rsidRPr="00D53D80" w:rsidRDefault="002B6B60" w:rsidP="002B6B60">
      <w:pPr>
        <w:pStyle w:val="tkNazvanie"/>
        <w:spacing w:before="0" w:after="0" w:line="240" w:lineRule="auto"/>
        <w:rPr>
          <w:rFonts w:ascii="Times New Roman" w:hAnsi="Times New Roman"/>
          <w:sz w:val="28"/>
          <w:szCs w:val="28"/>
        </w:rPr>
      </w:pPr>
    </w:p>
    <w:p w:rsidR="00361D1C" w:rsidRPr="00075E9C" w:rsidRDefault="00361D1C" w:rsidP="002B6B60">
      <w:pPr>
        <w:shd w:val="clear" w:color="auto" w:fill="FFFFFF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47AD3" w:rsidRPr="00D47AD3" w:rsidRDefault="00D47AD3" w:rsidP="00D47AD3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1. Цель и задачи</w:t>
      </w:r>
    </w:p>
    <w:p w:rsidR="00E8286E" w:rsidRDefault="00D47AD3" w:rsidP="0005171B">
      <w:pPr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AD3">
        <w:rPr>
          <w:rFonts w:ascii="Times New Roman" w:hAnsi="Times New Roman" w:cs="Times New Roman"/>
          <w:sz w:val="28"/>
          <w:szCs w:val="28"/>
        </w:rPr>
        <w:t>Целью и задачей проекта</w:t>
      </w:r>
      <w:r w:rsidR="00DB2F69">
        <w:rPr>
          <w:rFonts w:ascii="Times New Roman" w:hAnsi="Times New Roman" w:cs="Times New Roman"/>
          <w:sz w:val="28"/>
          <w:szCs w:val="28"/>
        </w:rPr>
        <w:t xml:space="preserve"> </w:t>
      </w:r>
      <w:r w:rsidRPr="00075E9C">
        <w:rPr>
          <w:rFonts w:ascii="Times New Roman" w:hAnsi="Times New Roman" w:cs="Times New Roman"/>
          <w:sz w:val="28"/>
          <w:szCs w:val="28"/>
        </w:rPr>
        <w:t>постановления Правительства Кыргызской</w:t>
      </w:r>
      <w:r w:rsidR="00DB2F69">
        <w:rPr>
          <w:rFonts w:ascii="Times New Roman" w:hAnsi="Times New Roman" w:cs="Times New Roman"/>
          <w:sz w:val="28"/>
          <w:szCs w:val="28"/>
        </w:rPr>
        <w:t xml:space="preserve"> </w:t>
      </w:r>
      <w:r w:rsidR="00EB0CD7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DB6B09" w:rsidRPr="00DB6B09">
        <w:rPr>
          <w:rFonts w:ascii="Times New Roman" w:hAnsi="Times New Roman" w:cs="Times New Roman"/>
          <w:sz w:val="28"/>
          <w:szCs w:val="28"/>
        </w:rPr>
        <w:t>«</w:t>
      </w:r>
      <w:r w:rsidR="00DB6B09" w:rsidRPr="00CA64BB"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r w:rsidR="00DB6B09" w:rsidRPr="00DB6B09">
        <w:rPr>
          <w:rFonts w:ascii="Times New Roman" w:hAnsi="Times New Roman" w:cs="Times New Roman"/>
          <w:sz w:val="28"/>
          <w:szCs w:val="28"/>
        </w:rPr>
        <w:t xml:space="preserve">Положения о </w:t>
      </w:r>
      <w:r w:rsidR="00D76B4A" w:rsidRPr="00D76B4A">
        <w:rPr>
          <w:rFonts w:ascii="Times New Roman" w:hAnsi="Times New Roman" w:cs="Times New Roman"/>
          <w:sz w:val="28"/>
          <w:szCs w:val="28"/>
        </w:rPr>
        <w:t>применения компенсационных мер в порядке возмещения потерь лесохозяйственного производства</w:t>
      </w:r>
      <w:r w:rsidR="00EB0CD7">
        <w:rPr>
          <w:rFonts w:ascii="Times New Roman" w:hAnsi="Times New Roman" w:cs="Times New Roman"/>
          <w:sz w:val="28"/>
          <w:szCs w:val="28"/>
        </w:rPr>
        <w:t>, а также</w:t>
      </w:r>
      <w:r w:rsidR="00D76B4A" w:rsidRPr="00D76B4A">
        <w:rPr>
          <w:rFonts w:ascii="Times New Roman" w:hAnsi="Times New Roman" w:cs="Times New Roman"/>
          <w:sz w:val="28"/>
          <w:szCs w:val="28"/>
        </w:rPr>
        <w:t xml:space="preserve"> от реализации заготовленной древесины особо ценных древесных пород</w:t>
      </w:r>
      <w:r w:rsidR="00DB6B09" w:rsidRPr="00DB6B09">
        <w:rPr>
          <w:rFonts w:ascii="Times New Roman" w:hAnsi="Times New Roman" w:cs="Times New Roman"/>
          <w:sz w:val="28"/>
          <w:szCs w:val="28"/>
        </w:rPr>
        <w:t xml:space="preserve">» </w:t>
      </w:r>
      <w:r w:rsidR="00E8286E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E8286E" w:rsidRPr="00472E9B">
        <w:rPr>
          <w:rFonts w:ascii="Times New Roman" w:hAnsi="Times New Roman" w:cs="Times New Roman"/>
          <w:sz w:val="28"/>
          <w:szCs w:val="28"/>
        </w:rPr>
        <w:t>устан</w:t>
      </w:r>
      <w:r w:rsidR="00E8286E">
        <w:rPr>
          <w:rFonts w:ascii="Times New Roman" w:hAnsi="Times New Roman" w:cs="Times New Roman"/>
          <w:sz w:val="28"/>
          <w:szCs w:val="28"/>
        </w:rPr>
        <w:t>о</w:t>
      </w:r>
      <w:r w:rsidR="00E8286E" w:rsidRPr="00472E9B">
        <w:rPr>
          <w:rFonts w:ascii="Times New Roman" w:hAnsi="Times New Roman" w:cs="Times New Roman"/>
          <w:sz w:val="28"/>
          <w:szCs w:val="28"/>
        </w:rPr>
        <w:t>в</w:t>
      </w:r>
      <w:r w:rsidR="00E8286E">
        <w:rPr>
          <w:rFonts w:ascii="Times New Roman" w:hAnsi="Times New Roman" w:cs="Times New Roman"/>
          <w:sz w:val="28"/>
          <w:szCs w:val="28"/>
        </w:rPr>
        <w:t>ление</w:t>
      </w:r>
      <w:r w:rsidR="00E8286E" w:rsidRPr="00472E9B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E8286E">
        <w:rPr>
          <w:rFonts w:ascii="Times New Roman" w:hAnsi="Times New Roman" w:cs="Times New Roman"/>
          <w:sz w:val="28"/>
          <w:szCs w:val="28"/>
        </w:rPr>
        <w:t xml:space="preserve">а </w:t>
      </w:r>
      <w:r w:rsidR="00E8286E" w:rsidRPr="00E8286E">
        <w:rPr>
          <w:rFonts w:ascii="Times New Roman" w:hAnsi="Times New Roman" w:cs="Times New Roman"/>
          <w:sz w:val="28"/>
          <w:szCs w:val="28"/>
        </w:rPr>
        <w:t>возмещения потерь лесохозяйственного производства от реализации заготовленной древесины для охраны, защиты, лесоразведения, повышения продуктивности лесов и воспроизводства подлежащих к рубке деревьев,</w:t>
      </w:r>
      <w:r w:rsidR="0005171B">
        <w:rPr>
          <w:rFonts w:ascii="Times New Roman" w:hAnsi="Times New Roman" w:cs="Times New Roman"/>
          <w:sz w:val="28"/>
          <w:szCs w:val="28"/>
        </w:rPr>
        <w:t xml:space="preserve"> </w:t>
      </w:r>
      <w:r w:rsidR="00E8286E" w:rsidRPr="00E8286E">
        <w:rPr>
          <w:rFonts w:ascii="Times New Roman" w:hAnsi="Times New Roman" w:cs="Times New Roman"/>
          <w:sz w:val="28"/>
          <w:szCs w:val="28"/>
        </w:rPr>
        <w:t>с применением компенсационных мер в пропорции: вместо одного срубленного дерева определенного вида посадить 100 саженцев соответствующего вида</w:t>
      </w:r>
      <w:r w:rsidR="00993E97">
        <w:rPr>
          <w:rFonts w:ascii="Times New Roman" w:hAnsi="Times New Roman" w:cs="Times New Roman"/>
          <w:sz w:val="28"/>
          <w:szCs w:val="28"/>
        </w:rPr>
        <w:t>.</w:t>
      </w:r>
    </w:p>
    <w:p w:rsidR="00D47AD3" w:rsidRDefault="00D47AD3" w:rsidP="00D47AD3">
      <w:pPr>
        <w:pStyle w:val="tkTekst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D47AD3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2. Описательная часть</w:t>
      </w:r>
    </w:p>
    <w:p w:rsidR="00CD1DB3" w:rsidRDefault="00BE3350" w:rsidP="00CD1D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DB3">
        <w:rPr>
          <w:rFonts w:ascii="Times New Roman" w:hAnsi="Times New Roman" w:cs="Times New Roman"/>
          <w:sz w:val="28"/>
          <w:szCs w:val="28"/>
        </w:rPr>
        <w:t xml:space="preserve">С введением </w:t>
      </w:r>
      <w:hyperlink r:id="rId5" w:history="1">
        <w:r w:rsidR="006622B1" w:rsidRPr="006622B1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6622B1">
        <w:rPr>
          <w:rFonts w:ascii="Times New Roman" w:hAnsi="Times New Roman" w:cs="Times New Roman"/>
          <w:sz w:val="28"/>
          <w:szCs w:val="28"/>
        </w:rPr>
        <w:t>а</w:t>
      </w:r>
      <w:r w:rsidR="00DB2F69">
        <w:rPr>
          <w:rFonts w:ascii="Times New Roman" w:hAnsi="Times New Roman" w:cs="Times New Roman"/>
          <w:sz w:val="28"/>
          <w:szCs w:val="28"/>
        </w:rPr>
        <w:t xml:space="preserve"> </w:t>
      </w:r>
      <w:r w:rsidR="006622B1" w:rsidRPr="006622B1">
        <w:rPr>
          <w:rFonts w:ascii="Times New Roman" w:hAnsi="Times New Roman" w:cs="Times New Roman"/>
          <w:sz w:val="28"/>
          <w:szCs w:val="28"/>
        </w:rPr>
        <w:t>Кыргызской Республики «О внесении изменений в Закон Кыргызской Республики «О запрещении рубки, транспортировки, приобретения и сбыта, заготовки и использования, экспорта особо ценных (ореховых и арчовых) древесных пород в Кыргызской Республике» от 25 июля 2017 года № 140</w:t>
      </w:r>
      <w:r w:rsidRPr="00CD1DB3">
        <w:rPr>
          <w:rFonts w:ascii="Times New Roman" w:hAnsi="Times New Roman" w:cs="Times New Roman"/>
          <w:sz w:val="28"/>
          <w:szCs w:val="28"/>
        </w:rPr>
        <w:t xml:space="preserve">возник </w:t>
      </w:r>
      <w:r w:rsidR="00CD1DB3">
        <w:rPr>
          <w:rFonts w:ascii="Times New Roman" w:hAnsi="Times New Roman" w:cs="Times New Roman"/>
          <w:sz w:val="28"/>
          <w:szCs w:val="28"/>
        </w:rPr>
        <w:t>вопрос</w:t>
      </w:r>
      <w:r w:rsidR="00CD1DB3" w:rsidRPr="00DB6B09">
        <w:rPr>
          <w:rFonts w:ascii="Times New Roman" w:hAnsi="Times New Roman" w:cs="Times New Roman"/>
          <w:sz w:val="28"/>
          <w:szCs w:val="28"/>
        </w:rPr>
        <w:t xml:space="preserve">о </w:t>
      </w:r>
      <w:r w:rsidR="00CD1DB3" w:rsidRPr="00D76B4A">
        <w:rPr>
          <w:rFonts w:ascii="Times New Roman" w:hAnsi="Times New Roman" w:cs="Times New Roman"/>
          <w:sz w:val="28"/>
          <w:szCs w:val="28"/>
        </w:rPr>
        <w:t>применени</w:t>
      </w:r>
      <w:r w:rsidR="00993E97">
        <w:rPr>
          <w:rFonts w:ascii="Times New Roman" w:hAnsi="Times New Roman" w:cs="Times New Roman"/>
          <w:sz w:val="28"/>
          <w:szCs w:val="28"/>
        </w:rPr>
        <w:t>е</w:t>
      </w:r>
      <w:r w:rsidR="00CD1DB3" w:rsidRPr="00D76B4A">
        <w:rPr>
          <w:rFonts w:ascii="Times New Roman" w:hAnsi="Times New Roman" w:cs="Times New Roman"/>
          <w:sz w:val="28"/>
          <w:szCs w:val="28"/>
        </w:rPr>
        <w:t xml:space="preserve"> компенсационных мер</w:t>
      </w:r>
      <w:r w:rsidR="00993E97">
        <w:rPr>
          <w:rFonts w:ascii="Times New Roman" w:hAnsi="Times New Roman" w:cs="Times New Roman"/>
          <w:sz w:val="28"/>
          <w:szCs w:val="28"/>
        </w:rPr>
        <w:t>,</w:t>
      </w:r>
      <w:r w:rsidR="00993E97" w:rsidRPr="00E8286E">
        <w:rPr>
          <w:rFonts w:ascii="Times New Roman" w:hAnsi="Times New Roman" w:cs="Times New Roman"/>
          <w:sz w:val="28"/>
          <w:szCs w:val="28"/>
        </w:rPr>
        <w:t>в пропорции вместо одного срубленного дерева определенного вида посадить 100 саженцев соответствующего вида</w:t>
      </w:r>
      <w:r w:rsidR="00993E97">
        <w:rPr>
          <w:rFonts w:ascii="Times New Roman" w:hAnsi="Times New Roman" w:cs="Times New Roman"/>
          <w:sz w:val="28"/>
          <w:szCs w:val="28"/>
        </w:rPr>
        <w:t>.</w:t>
      </w:r>
    </w:p>
    <w:p w:rsidR="00CD1DB3" w:rsidRPr="00CD1DB3" w:rsidRDefault="00CD1DB3" w:rsidP="00CD1D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DB3">
        <w:rPr>
          <w:rFonts w:ascii="Times New Roman" w:hAnsi="Times New Roman" w:cs="Times New Roman"/>
          <w:sz w:val="28"/>
          <w:szCs w:val="28"/>
        </w:rPr>
        <w:t xml:space="preserve">Согласно </w:t>
      </w:r>
      <w:r>
        <w:rPr>
          <w:rFonts w:ascii="Times New Roman" w:hAnsi="Times New Roman" w:cs="Times New Roman"/>
          <w:sz w:val="28"/>
          <w:szCs w:val="28"/>
        </w:rPr>
        <w:t>Национальной</w:t>
      </w:r>
      <w:r w:rsidRPr="00CD1DB3">
        <w:rPr>
          <w:rFonts w:ascii="Times New Roman" w:hAnsi="Times New Roman" w:cs="Times New Roman"/>
          <w:sz w:val="28"/>
          <w:szCs w:val="28"/>
        </w:rPr>
        <w:t xml:space="preserve"> Стратеги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Pr="00CD1DB3">
        <w:rPr>
          <w:rFonts w:ascii="Times New Roman" w:hAnsi="Times New Roman" w:cs="Times New Roman"/>
          <w:sz w:val="28"/>
          <w:szCs w:val="28"/>
        </w:rPr>
        <w:t>устойчивого развития Кыргызской Республики</w:t>
      </w:r>
      <w:r w:rsidR="00DB2F69">
        <w:rPr>
          <w:rFonts w:ascii="Times New Roman" w:hAnsi="Times New Roman" w:cs="Times New Roman"/>
          <w:sz w:val="28"/>
          <w:szCs w:val="28"/>
        </w:rPr>
        <w:t xml:space="preserve"> </w:t>
      </w:r>
      <w:r w:rsidRPr="00CD1DB3">
        <w:rPr>
          <w:rFonts w:ascii="Times New Roman" w:hAnsi="Times New Roman" w:cs="Times New Roman"/>
          <w:sz w:val="28"/>
          <w:szCs w:val="28"/>
        </w:rPr>
        <w:t>на период 2013-2017 годы</w:t>
      </w:r>
      <w:r>
        <w:rPr>
          <w:rFonts w:ascii="Times New Roman" w:hAnsi="Times New Roman" w:cs="Times New Roman"/>
          <w:sz w:val="28"/>
          <w:szCs w:val="28"/>
        </w:rPr>
        <w:t>, г</w:t>
      </w:r>
      <w:r w:rsidRPr="00CD1DB3">
        <w:rPr>
          <w:rFonts w:ascii="Times New Roman" w:hAnsi="Times New Roman" w:cs="Times New Roman"/>
          <w:sz w:val="28"/>
          <w:szCs w:val="28"/>
        </w:rPr>
        <w:t>орнодобывающая отрасль является важной стратегической отраслью экономики страны, которая требует от власти создания условий для инвестиционной привлекательности разработки природных богатств Кыргызстана. </w:t>
      </w:r>
    </w:p>
    <w:p w:rsidR="00BE3350" w:rsidRPr="00CD1DB3" w:rsidRDefault="00BE3350" w:rsidP="00CD1D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1DB3">
        <w:rPr>
          <w:rFonts w:ascii="Times New Roman" w:hAnsi="Times New Roman" w:cs="Times New Roman"/>
          <w:sz w:val="28"/>
          <w:szCs w:val="28"/>
        </w:rPr>
        <w:t>Принятый мораторий на рубку особо ценных древесных пород в Кыргызской Республике в настоящее время фактически блокирует проведение работ на месторождениях, расположенных в южном регионе республики, на участках, отведенных для этих целей в установленном законодательством порядке.</w:t>
      </w:r>
    </w:p>
    <w:p w:rsidR="00BE3350" w:rsidRPr="006622B1" w:rsidRDefault="00BE3350" w:rsidP="006622B1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6622B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Согласно статье 36 Лесного кодекса Кыргызской Республики, строительные и взрывные работы, добыча полезных ископаемых, прокладка кабелей, трубопроводов и иных коммуникаций, буровые и другие работы на землях лесного фонда, не связанные с ведением лесного хозяйства и осуществлением лесных пользований, могут производиться по согласованию с местными государственными администрациями, другими заинтересованными органами в соответствии с законодательством Кыргызской Республики при наличии положительного заключения </w:t>
      </w:r>
      <w:r w:rsidRPr="006622B1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lastRenderedPageBreak/>
        <w:t>государственной экологической экспертизы и выполнении требований республиканского государственного органа управления лесным хозяйством по обеспечению охраны и воспроизводства лесов, рекультивации земель лесного фонда.</w:t>
      </w:r>
    </w:p>
    <w:p w:rsidR="006622B1" w:rsidRPr="001A2508" w:rsidRDefault="001A2508" w:rsidP="001A2508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250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В соответствии</w:t>
      </w:r>
      <w:r w:rsidR="006622B1" w:rsidRPr="001A250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 со статьей 101 Лесного кодекса Кыргызской Республики, потери лесохозяйственного производства, вызванные изъятием участков лесного фонда для использования их в целях, не связанных с ведением лесного хозяйства, ограничением прав собственника лесного фонда и лесопользователей или ухудшением качества лесов в результате влияния, вызванного деятельностью организаций, подлежат возмещению.</w:t>
      </w:r>
    </w:p>
    <w:p w:rsidR="006622B1" w:rsidRPr="001A2508" w:rsidRDefault="006622B1" w:rsidP="001A2508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A2508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Указанные потери возмещаются организациями, которым отводятся изымаемые участки лесного фонда для нужд, не связанных с ведением лесного хозяйства, а также организациями, вокруг объектов которых устанавливаются охранные, санитарные и защитные зоны с исключением участков лесного фонда из лесохозяйственного оборота.</w:t>
      </w:r>
    </w:p>
    <w:p w:rsidR="00D47AD3" w:rsidRPr="00D47AD3" w:rsidRDefault="00D47AD3" w:rsidP="00D47AD3">
      <w:pPr>
        <w:pStyle w:val="tkTekst"/>
        <w:spacing w:after="0" w:line="240" w:lineRule="auto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D47AD3" w:rsidRPr="00D47AD3" w:rsidRDefault="00D47AD3" w:rsidP="00D47AD3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</w:t>
      </w:r>
      <w:r w:rsidRPr="00075E9C">
        <w:rPr>
          <w:rFonts w:ascii="Times New Roman" w:hAnsi="Times New Roman"/>
          <w:sz w:val="28"/>
          <w:szCs w:val="28"/>
        </w:rPr>
        <w:t>и не противоречит законодательству Кыргызской Республики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D47AD3" w:rsidRDefault="00D47AD3" w:rsidP="00D47AD3">
      <w:pPr>
        <w:pStyle w:val="tkTekst"/>
        <w:spacing w:after="0" w:line="240" w:lineRule="auto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4. Информация о результатах общественного обсуждения</w:t>
      </w:r>
    </w:p>
    <w:p w:rsidR="00D47AD3" w:rsidRPr="00D47AD3" w:rsidRDefault="00D47AD3" w:rsidP="00D47AD3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 xml:space="preserve">В соответствии со статьей 22 Закона Кыргызской Республики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«</w:t>
      </w:r>
      <w:r w:rsidRPr="00D47AD3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О нормативных правовых актах Кыргызской Республики" данный проект постановления Правительства Кыргызской Республики размещен на официальном сайте Правительства Кыргызской Республики.</w:t>
      </w:r>
    </w:p>
    <w:p w:rsidR="00163C1F" w:rsidRPr="00163C1F" w:rsidRDefault="00163C1F" w:rsidP="00163C1F">
      <w:pPr>
        <w:pStyle w:val="tkTekst"/>
        <w:spacing w:after="0" w:line="240" w:lineRule="auto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5. Анализ соответствия проекта законодательству</w:t>
      </w:r>
    </w:p>
    <w:p w:rsidR="00163C1F" w:rsidRPr="00163C1F" w:rsidRDefault="00163C1F" w:rsidP="00163C1F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163C1F" w:rsidRPr="00163C1F" w:rsidRDefault="00163C1F" w:rsidP="00163C1F">
      <w:pPr>
        <w:pStyle w:val="tkTekst"/>
        <w:spacing w:after="0" w:line="240" w:lineRule="auto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6. Информация о необходимости финансирования</w:t>
      </w:r>
    </w:p>
    <w:p w:rsidR="00163C1F" w:rsidRPr="00163C1F" w:rsidRDefault="00163C1F" w:rsidP="00163C1F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</w:t>
      </w:r>
      <w:r>
        <w:rPr>
          <w:rFonts w:ascii="Times New Roman" w:hAnsi="Times New Roman"/>
          <w:sz w:val="28"/>
          <w:szCs w:val="28"/>
        </w:rPr>
        <w:t>и не увеличивает штатную численность, которые могут оказать нагрузку на республиканский бюджет</w:t>
      </w: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.</w:t>
      </w:r>
    </w:p>
    <w:p w:rsidR="00163C1F" w:rsidRPr="00163C1F" w:rsidRDefault="00163C1F" w:rsidP="00163C1F">
      <w:pPr>
        <w:pStyle w:val="tkTekst"/>
        <w:spacing w:after="0" w:line="240" w:lineRule="auto"/>
        <w:jc w:val="left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  <w:t>7. Информация об анализе регулятивного воздействия</w:t>
      </w:r>
    </w:p>
    <w:p w:rsidR="00163C1F" w:rsidRPr="00163C1F" w:rsidRDefault="00163C1F" w:rsidP="00163C1F">
      <w:pPr>
        <w:pStyle w:val="tkTekst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</w:pPr>
      <w:r w:rsidRPr="00163C1F">
        <w:rPr>
          <w:rFonts w:ascii="Times New Roman" w:eastAsia="Calibri" w:hAnsi="Times New Roman" w:cs="Times New Roman"/>
          <w:color w:val="000000"/>
          <w:sz w:val="28"/>
          <w:szCs w:val="28"/>
          <w:lang w:eastAsia="en-US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61D1C" w:rsidRDefault="00361D1C" w:rsidP="00361D1C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A50B7F" w:rsidRPr="00075E9C" w:rsidRDefault="00A50B7F" w:rsidP="00361D1C">
      <w:pPr>
        <w:spacing w:after="0" w:line="240" w:lineRule="auto"/>
        <w:ind w:left="23" w:firstLine="544"/>
        <w:jc w:val="both"/>
        <w:rPr>
          <w:rFonts w:ascii="Times New Roman" w:hAnsi="Times New Roman"/>
          <w:sz w:val="28"/>
          <w:szCs w:val="28"/>
        </w:rPr>
      </w:pPr>
    </w:p>
    <w:p w:rsidR="00075E9C" w:rsidRDefault="007D4070" w:rsidP="00EB0CD7">
      <w:pPr>
        <w:spacing w:after="0" w:line="240" w:lineRule="auto"/>
        <w:ind w:left="23" w:firstLine="261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Д</w:t>
      </w:r>
      <w:r w:rsidR="00361D1C" w:rsidRPr="00075E9C">
        <w:rPr>
          <w:rFonts w:ascii="Times New Roman" w:hAnsi="Times New Roman"/>
          <w:b/>
          <w:sz w:val="28"/>
          <w:szCs w:val="28"/>
        </w:rPr>
        <w:t xml:space="preserve">иректор </w:t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361D1C" w:rsidRPr="00075E9C">
        <w:rPr>
          <w:rFonts w:ascii="Times New Roman" w:hAnsi="Times New Roman"/>
          <w:b/>
          <w:sz w:val="28"/>
          <w:szCs w:val="28"/>
        </w:rPr>
        <w:tab/>
      </w:r>
      <w:r w:rsidR="008C6945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>А. Рустамов</w:t>
      </w:r>
      <w:bookmarkStart w:id="0" w:name="_GoBack"/>
      <w:bookmarkEnd w:id="0"/>
    </w:p>
    <w:sectPr w:rsidR="00075E9C" w:rsidSect="00D47AD3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61D1C"/>
    <w:rsid w:val="0005171B"/>
    <w:rsid w:val="00072BE5"/>
    <w:rsid w:val="00075E9C"/>
    <w:rsid w:val="000B556D"/>
    <w:rsid w:val="000E3989"/>
    <w:rsid w:val="000E61EA"/>
    <w:rsid w:val="00114615"/>
    <w:rsid w:val="00142359"/>
    <w:rsid w:val="00163C1F"/>
    <w:rsid w:val="001970C1"/>
    <w:rsid w:val="001A2508"/>
    <w:rsid w:val="001E4C45"/>
    <w:rsid w:val="00250D98"/>
    <w:rsid w:val="002B01AC"/>
    <w:rsid w:val="002B6B60"/>
    <w:rsid w:val="002E2ED8"/>
    <w:rsid w:val="00361D1C"/>
    <w:rsid w:val="003F2520"/>
    <w:rsid w:val="003F7B58"/>
    <w:rsid w:val="0041575A"/>
    <w:rsid w:val="00485F76"/>
    <w:rsid w:val="005244A9"/>
    <w:rsid w:val="005A17E2"/>
    <w:rsid w:val="00631EC5"/>
    <w:rsid w:val="006622B1"/>
    <w:rsid w:val="00681149"/>
    <w:rsid w:val="007D4070"/>
    <w:rsid w:val="00841E12"/>
    <w:rsid w:val="00845316"/>
    <w:rsid w:val="00847BBC"/>
    <w:rsid w:val="008C6945"/>
    <w:rsid w:val="00987271"/>
    <w:rsid w:val="00993E97"/>
    <w:rsid w:val="009A7879"/>
    <w:rsid w:val="009F3709"/>
    <w:rsid w:val="00A50B7F"/>
    <w:rsid w:val="00AB3128"/>
    <w:rsid w:val="00AE6E14"/>
    <w:rsid w:val="00B4397A"/>
    <w:rsid w:val="00B6721A"/>
    <w:rsid w:val="00BE3350"/>
    <w:rsid w:val="00BF7B20"/>
    <w:rsid w:val="00C17429"/>
    <w:rsid w:val="00C327E2"/>
    <w:rsid w:val="00C454E3"/>
    <w:rsid w:val="00CA5E5F"/>
    <w:rsid w:val="00CD1DB3"/>
    <w:rsid w:val="00CD6EEB"/>
    <w:rsid w:val="00CF15CE"/>
    <w:rsid w:val="00CF6C0C"/>
    <w:rsid w:val="00D02B18"/>
    <w:rsid w:val="00D41F6C"/>
    <w:rsid w:val="00D47AD3"/>
    <w:rsid w:val="00D51807"/>
    <w:rsid w:val="00D612DC"/>
    <w:rsid w:val="00D76B4A"/>
    <w:rsid w:val="00DA5F51"/>
    <w:rsid w:val="00DB2F69"/>
    <w:rsid w:val="00DB6B09"/>
    <w:rsid w:val="00E3430D"/>
    <w:rsid w:val="00E3549E"/>
    <w:rsid w:val="00E8286E"/>
    <w:rsid w:val="00E92ABF"/>
    <w:rsid w:val="00EB0CD7"/>
    <w:rsid w:val="00F43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7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1D1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B5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556D"/>
    <w:rPr>
      <w:rFonts w:ascii="Tahoma" w:hAnsi="Tahoma" w:cs="Tahoma"/>
      <w:sz w:val="16"/>
      <w:szCs w:val="16"/>
    </w:rPr>
  </w:style>
  <w:style w:type="paragraph" w:customStyle="1" w:styleId="tkZagolovok5">
    <w:name w:val="_Заголовок Статья (tkZagolovok5)"/>
    <w:basedOn w:val="a"/>
    <w:rsid w:val="000B556D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0B556D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99"/>
    <w:qFormat/>
    <w:rsid w:val="00847BB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21">
    <w:name w:val="Font Style21"/>
    <w:basedOn w:val="a0"/>
    <w:rsid w:val="00847BBC"/>
    <w:rPr>
      <w:rFonts w:ascii="Times New Roman" w:hAnsi="Times New Roman" w:cs="Times New Roman"/>
      <w:b/>
      <w:bCs/>
      <w:color w:val="000000"/>
      <w:sz w:val="42"/>
      <w:szCs w:val="42"/>
    </w:rPr>
  </w:style>
  <w:style w:type="paragraph" w:customStyle="1" w:styleId="tkNazvanie">
    <w:name w:val="_Название (tkNazvanie)"/>
    <w:basedOn w:val="a"/>
    <w:rsid w:val="00C454E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98727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98727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rmal (Web)"/>
    <w:basedOn w:val="a"/>
    <w:uiPriority w:val="99"/>
    <w:unhideWhenUsed/>
    <w:rsid w:val="00D76B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"/>
    <w:basedOn w:val="a"/>
    <w:rsid w:val="00BE3350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b">
    <w:name w:val="Title"/>
    <w:basedOn w:val="a"/>
    <w:link w:val="ac"/>
    <w:uiPriority w:val="10"/>
    <w:qFormat/>
    <w:rsid w:val="00CD1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uiPriority w:val="10"/>
    <w:rsid w:val="00CD1DB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db:20204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FF66A-E459-4322-9391-7429B1DB3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734</Words>
  <Characters>4186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5</cp:revision>
  <cp:lastPrinted>2018-01-19T04:20:00Z</cp:lastPrinted>
  <dcterms:created xsi:type="dcterms:W3CDTF">2018-01-17T06:22:00Z</dcterms:created>
  <dcterms:modified xsi:type="dcterms:W3CDTF">2018-01-19T09:05:00Z</dcterms:modified>
</cp:coreProperties>
</file>